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FC" w:rsidRPr="00A96FF6" w:rsidRDefault="00A7729D" w:rsidP="00B247F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II </w:t>
      </w:r>
      <w:bookmarkStart w:id="0" w:name="_GoBack"/>
      <w:bookmarkEnd w:id="0"/>
      <w:r w:rsidR="00B247FC" w:rsidRPr="00A96FF6">
        <w:rPr>
          <w:b/>
          <w:sz w:val="24"/>
          <w:szCs w:val="24"/>
          <w:lang w:val="sr-Cyrl-RS"/>
        </w:rPr>
        <w:t>ОБАВЕШТЕЊЕ О ПРОДУЖЕЊУ РОКА ЗА ПОДНОШЕЊЕ ПОНУДА ОДНОСНО ПРИЈАВА</w:t>
      </w:r>
    </w:p>
    <w:p w:rsidR="00B247FC" w:rsidRDefault="00B247FC" w:rsidP="00B247FC">
      <w:pPr>
        <w:rPr>
          <w:lang w:val="sr-Cyrl-RS"/>
        </w:rPr>
      </w:pPr>
    </w:p>
    <w:p w:rsidR="00B247FC" w:rsidRPr="002E5358" w:rsidRDefault="00B247FC" w:rsidP="00B247FC">
      <w:pPr>
        <w:spacing w:line="276" w:lineRule="auto"/>
        <w:rPr>
          <w:b/>
          <w:lang w:val="sr-Cyrl-RS"/>
        </w:rPr>
      </w:pPr>
      <w:r w:rsidRPr="002E5358">
        <w:rPr>
          <w:b/>
          <w:lang w:val="sr-Cyrl-RS"/>
        </w:rPr>
        <w:t xml:space="preserve">1.НАЗИВ АДРЕСА И ИНТЕРНЕТ СТРАНИЦА НАРУЧИОЦА: </w:t>
      </w:r>
    </w:p>
    <w:p w:rsidR="00B247FC" w:rsidRPr="002E5358" w:rsidRDefault="00B247FC" w:rsidP="00B247FC">
      <w:pPr>
        <w:spacing w:line="276" w:lineRule="auto"/>
      </w:pPr>
      <w:r w:rsidRPr="002E5358">
        <w:rPr>
          <w:lang w:val="sr-Cyrl-RS"/>
        </w:rPr>
        <w:t xml:space="preserve">ГРАД ВРШАЦ, ВРШАЦ ТРГ ПОБЕДЕ 1 </w:t>
      </w:r>
      <w:r w:rsidRPr="002E5358">
        <w:t xml:space="preserve"> www. vrsac.org.rs </w:t>
      </w:r>
    </w:p>
    <w:p w:rsidR="00B247FC" w:rsidRDefault="00B247FC" w:rsidP="00B247FC">
      <w:pPr>
        <w:spacing w:line="276" w:lineRule="auto"/>
        <w:rPr>
          <w:b/>
          <w:lang w:val="sr-Cyrl-RS"/>
        </w:rPr>
      </w:pPr>
    </w:p>
    <w:p w:rsidR="00B247FC" w:rsidRDefault="00B247FC" w:rsidP="00B247FC">
      <w:pPr>
        <w:spacing w:line="276" w:lineRule="auto"/>
      </w:pPr>
      <w:r w:rsidRPr="002E5358">
        <w:rPr>
          <w:b/>
          <w:lang w:val="sr-Cyrl-RS"/>
        </w:rPr>
        <w:t>2.ВРСТА НАРУЧИОЦА:</w:t>
      </w:r>
      <w:r>
        <w:t xml:space="preserve"> </w:t>
      </w:r>
    </w:p>
    <w:p w:rsidR="00B247FC" w:rsidRPr="000A116E" w:rsidRDefault="00B247FC" w:rsidP="00B247FC">
      <w:pPr>
        <w:spacing w:line="276" w:lineRule="auto"/>
        <w:rPr>
          <w:lang w:val="sr-Cyrl-RS"/>
        </w:rPr>
      </w:pPr>
      <w:r w:rsidRPr="000A116E">
        <w:rPr>
          <w:lang w:val="sr-Cyrl-RS"/>
        </w:rPr>
        <w:t>орган локалне самоуправе</w:t>
      </w:r>
    </w:p>
    <w:p w:rsidR="00B247FC" w:rsidRDefault="00B247FC" w:rsidP="00B247FC">
      <w:pPr>
        <w:spacing w:line="360" w:lineRule="auto"/>
        <w:rPr>
          <w:lang w:val="sr-Cyrl-RS"/>
        </w:rPr>
      </w:pPr>
    </w:p>
    <w:p w:rsidR="00B247FC" w:rsidRPr="000A116E" w:rsidRDefault="00B247FC" w:rsidP="00B247FC">
      <w:pPr>
        <w:spacing w:line="276" w:lineRule="auto"/>
        <w:rPr>
          <w:b/>
          <w:lang w:val="sr-Cyrl-RS"/>
        </w:rPr>
      </w:pPr>
      <w:r w:rsidRPr="000A116E">
        <w:rPr>
          <w:b/>
          <w:lang w:val="sr-Cyrl-RS"/>
        </w:rPr>
        <w:t>3.ВРСТА ПОСТУПКА ЈАВНЕ НАБАВКЕ:</w:t>
      </w:r>
    </w:p>
    <w:p w:rsidR="00B247FC" w:rsidRPr="000A116E" w:rsidRDefault="00B247FC" w:rsidP="00B247FC">
      <w:pPr>
        <w:spacing w:line="276" w:lineRule="auto"/>
        <w:rPr>
          <w:lang w:val="sr-Cyrl-RS"/>
        </w:rPr>
      </w:pPr>
      <w:r w:rsidRPr="000A116E">
        <w:rPr>
          <w:lang w:val="sr-Cyrl-RS"/>
        </w:rPr>
        <w:t>Отворени поступак јавне набавке</w:t>
      </w:r>
    </w:p>
    <w:p w:rsidR="00B247FC" w:rsidRDefault="00B247FC" w:rsidP="00B247FC">
      <w:pPr>
        <w:spacing w:line="240" w:lineRule="auto"/>
        <w:rPr>
          <w:lang w:val="sr-Cyrl-RS"/>
        </w:rPr>
      </w:pPr>
    </w:p>
    <w:p w:rsidR="00B247FC" w:rsidRPr="009820C8" w:rsidRDefault="00B247FC" w:rsidP="00B247FC">
      <w:pPr>
        <w:spacing w:line="276" w:lineRule="auto"/>
        <w:rPr>
          <w:b/>
          <w:lang w:val="sr-Cyrl-RS"/>
        </w:rPr>
      </w:pPr>
      <w:r w:rsidRPr="000A116E">
        <w:rPr>
          <w:b/>
          <w:lang w:val="sr-Cyrl-RS"/>
        </w:rPr>
        <w:t>4. ЗА РАДОВЕ</w:t>
      </w:r>
      <w:r>
        <w:rPr>
          <w:lang w:val="sr-Cyrl-RS"/>
        </w:rPr>
        <w:t xml:space="preserve">: </w:t>
      </w:r>
      <w:r w:rsidRPr="00572217">
        <w:rPr>
          <w:b/>
          <w:lang w:val="sr-Cyrl-RS"/>
        </w:rPr>
        <w:t>природа и обим радова и основна обележја радова, место извршења радова,</w:t>
      </w:r>
      <w:r>
        <w:rPr>
          <w:lang w:val="sr-Cyrl-RS"/>
        </w:rPr>
        <w:t xml:space="preserve"> </w:t>
      </w:r>
      <w:r w:rsidRPr="009820C8">
        <w:rPr>
          <w:b/>
          <w:lang w:val="sr-Cyrl-RS"/>
        </w:rPr>
        <w:t>ознака из класификације делатности, односно назив и ознака из општег речника набавки;</w:t>
      </w:r>
    </w:p>
    <w:p w:rsidR="00B247FC" w:rsidRPr="00572217" w:rsidRDefault="00B247FC" w:rsidP="00B247FC">
      <w:pPr>
        <w:spacing w:line="240" w:lineRule="auto"/>
        <w:rPr>
          <w:lang w:val="sr-Cyrl-RS"/>
        </w:rPr>
      </w:pPr>
      <w:r w:rsidRPr="00572217">
        <w:t xml:space="preserve">III </w:t>
      </w:r>
      <w:r w:rsidRPr="00572217">
        <w:rPr>
          <w:lang w:val="sr-Cyrl-RS"/>
        </w:rPr>
        <w:t>фаза грађевинских и грађевинско занатских радова на објекту школско спортске сале у насељеном месту Уљма при Граду Вршац, ОРН: 45000000 грађевински радови</w:t>
      </w:r>
    </w:p>
    <w:p w:rsidR="00B247FC" w:rsidRDefault="00B247FC" w:rsidP="00B247FC">
      <w:pPr>
        <w:spacing w:line="360" w:lineRule="auto"/>
        <w:rPr>
          <w:lang w:val="sr-Cyrl-RS"/>
        </w:rPr>
      </w:pPr>
    </w:p>
    <w:p w:rsidR="00B247FC" w:rsidRPr="00572217" w:rsidRDefault="00B247FC" w:rsidP="00B247FC">
      <w:pPr>
        <w:spacing w:line="360" w:lineRule="auto"/>
        <w:rPr>
          <w:b/>
          <w:lang w:val="sr-Cyrl-RS"/>
        </w:rPr>
      </w:pPr>
      <w:r w:rsidRPr="00572217">
        <w:rPr>
          <w:b/>
          <w:lang w:val="sr-Cyrl-RS"/>
        </w:rPr>
        <w:t xml:space="preserve">5. ДАТУМ ОБЈАВЉИВАЊА ПОЗИВА ЗА ПОДНОШЕЊЕ ПОНУДА/ПРИЈАВА: </w:t>
      </w:r>
    </w:p>
    <w:p w:rsidR="00B247FC" w:rsidRDefault="00B247FC" w:rsidP="00B247FC">
      <w:pPr>
        <w:spacing w:line="276" w:lineRule="auto"/>
        <w:rPr>
          <w:lang w:val="sr-Cyrl-RS"/>
        </w:rPr>
      </w:pPr>
      <w:r w:rsidRPr="00572217">
        <w:rPr>
          <w:lang w:val="sr-Cyrl-RS"/>
        </w:rPr>
        <w:t>31.10.2016.</w:t>
      </w:r>
    </w:p>
    <w:p w:rsidR="00B247FC" w:rsidRDefault="00B247FC" w:rsidP="00B247FC">
      <w:pPr>
        <w:spacing w:line="360" w:lineRule="auto"/>
        <w:rPr>
          <w:lang w:val="sr-Cyrl-RS"/>
        </w:rPr>
      </w:pPr>
    </w:p>
    <w:p w:rsidR="00B247FC" w:rsidRPr="00572217" w:rsidRDefault="00B247FC" w:rsidP="00B247FC">
      <w:pPr>
        <w:spacing w:line="276" w:lineRule="auto"/>
        <w:rPr>
          <w:b/>
          <w:lang w:val="sr-Cyrl-RS"/>
        </w:rPr>
      </w:pPr>
      <w:r w:rsidRPr="00572217">
        <w:rPr>
          <w:b/>
          <w:lang w:val="sr-Cyrl-RS"/>
        </w:rPr>
        <w:t>6. ДАТУМ ОБЈАВЉИВАЊА ОБАВЕШТЕЊА О ПРОДУЖЕЊУ РОКА:</w:t>
      </w:r>
    </w:p>
    <w:p w:rsidR="00B247FC" w:rsidRPr="00B247FC" w:rsidRDefault="00B247FC" w:rsidP="00B247FC">
      <w:pPr>
        <w:spacing w:line="276" w:lineRule="auto"/>
      </w:pPr>
      <w:r>
        <w:t>02.12.2016.</w:t>
      </w:r>
    </w:p>
    <w:p w:rsidR="00B247FC" w:rsidRDefault="00B247FC" w:rsidP="00B247FC">
      <w:pPr>
        <w:spacing w:line="276" w:lineRule="auto"/>
        <w:rPr>
          <w:lang w:val="sr-Cyrl-RS"/>
        </w:rPr>
      </w:pPr>
    </w:p>
    <w:p w:rsidR="00B247FC" w:rsidRPr="00572217" w:rsidRDefault="00B247FC" w:rsidP="00B247FC">
      <w:pPr>
        <w:spacing w:line="276" w:lineRule="auto"/>
        <w:rPr>
          <w:b/>
          <w:lang w:val="sr-Cyrl-RS"/>
        </w:rPr>
      </w:pPr>
      <w:r w:rsidRPr="00572217">
        <w:rPr>
          <w:b/>
          <w:lang w:val="sr-Cyrl-RS"/>
        </w:rPr>
        <w:t>7. РАЗЛОГ ЗА ПРОДУЖЕЊЕ РОКА:</w:t>
      </w:r>
    </w:p>
    <w:p w:rsidR="00B247FC" w:rsidRPr="003D1CE0" w:rsidRDefault="00B247FC" w:rsidP="00B247FC">
      <w:pPr>
        <w:spacing w:line="276" w:lineRule="auto"/>
      </w:pPr>
      <w:r>
        <w:t xml:space="preserve">II </w:t>
      </w:r>
      <w:r w:rsidRPr="00572217">
        <w:rPr>
          <w:lang w:val="sr-Cyrl-RS"/>
        </w:rPr>
        <w:t>Измене и допуне конкурсне документације</w:t>
      </w:r>
      <w:r>
        <w:t xml:space="preserve"> </w:t>
      </w:r>
      <w:r>
        <w:rPr>
          <w:lang w:val="sr-Cyrl-RS"/>
        </w:rPr>
        <w:t>број 404-90/2016-</w:t>
      </w:r>
      <w:r>
        <w:t>IV-02</w:t>
      </w:r>
    </w:p>
    <w:p w:rsidR="00B247FC" w:rsidRDefault="00B247FC" w:rsidP="00B247FC">
      <w:pPr>
        <w:spacing w:line="276" w:lineRule="auto"/>
        <w:rPr>
          <w:lang w:val="sr-Cyrl-RS"/>
        </w:rPr>
      </w:pPr>
    </w:p>
    <w:p w:rsidR="00B247FC" w:rsidRPr="00572217" w:rsidRDefault="00B247FC" w:rsidP="00B247FC">
      <w:pPr>
        <w:spacing w:line="276" w:lineRule="auto"/>
        <w:rPr>
          <w:b/>
          <w:lang w:val="sr-Cyrl-RS"/>
        </w:rPr>
      </w:pPr>
      <w:r w:rsidRPr="00572217">
        <w:rPr>
          <w:b/>
          <w:lang w:val="sr-Cyrl-RS"/>
        </w:rPr>
        <w:t>8. ВРЕМЕ И МЕСТО ЗА ПОДНОШЕЊЕ ПОНУДА (НОВИ РОК):</w:t>
      </w:r>
    </w:p>
    <w:p w:rsidR="00B247FC" w:rsidRDefault="00B247FC" w:rsidP="00B247FC">
      <w:pPr>
        <w:spacing w:line="276" w:lineRule="auto"/>
        <w:rPr>
          <w:lang w:val="sr-Cyrl-RS"/>
        </w:rPr>
      </w:pPr>
      <w:r>
        <w:t>12</w:t>
      </w:r>
      <w:r>
        <w:rPr>
          <w:lang w:val="sr-Cyrl-RS"/>
        </w:rPr>
        <w:t xml:space="preserve">.12.2016. године  до  11.00 сати поштом или  непосредно преко Градске писарнице Вршац </w:t>
      </w:r>
    </w:p>
    <w:p w:rsidR="00B247FC" w:rsidRDefault="00B247FC" w:rsidP="00B247FC">
      <w:pPr>
        <w:spacing w:line="480" w:lineRule="auto"/>
        <w:rPr>
          <w:lang w:val="sr-Cyrl-RS"/>
        </w:rPr>
      </w:pPr>
    </w:p>
    <w:p w:rsidR="00B247FC" w:rsidRPr="00572217" w:rsidRDefault="00B247FC" w:rsidP="00B247FC">
      <w:pPr>
        <w:spacing w:line="276" w:lineRule="auto"/>
        <w:rPr>
          <w:b/>
          <w:lang w:val="sr-Cyrl-RS"/>
        </w:rPr>
      </w:pPr>
      <w:r w:rsidRPr="00572217">
        <w:rPr>
          <w:b/>
          <w:lang w:val="sr-Cyrl-RS"/>
        </w:rPr>
        <w:t>9. ВРЕМЕ И МЕСТО ОТВАРАЊА ПОНУДА:</w:t>
      </w:r>
    </w:p>
    <w:p w:rsidR="00B247FC" w:rsidRPr="00864803" w:rsidRDefault="00B247FC" w:rsidP="00B247FC">
      <w:pPr>
        <w:spacing w:line="276" w:lineRule="auto"/>
        <w:rPr>
          <w:lang w:val="sr-Cyrl-RS"/>
        </w:rPr>
      </w:pPr>
      <w:r>
        <w:t>12</w:t>
      </w:r>
      <w:r>
        <w:rPr>
          <w:lang w:val="sr-Cyrl-RS"/>
        </w:rPr>
        <w:t>.12.2016. године  у 11,30 сати у канцеларији 19 објекта Градске управе Вршац, Трг Победе 1.</w:t>
      </w:r>
    </w:p>
    <w:p w:rsidR="00F55EC9" w:rsidRDefault="00A7729D"/>
    <w:sectPr w:rsidR="00F55EC9" w:rsidSect="00FB7D3C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22"/>
    <w:rsid w:val="003B6BFE"/>
    <w:rsid w:val="0072684B"/>
    <w:rsid w:val="00A7729D"/>
    <w:rsid w:val="00B247FC"/>
    <w:rsid w:val="00B5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8919B-C47F-4E61-A8FF-87C81995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Slavica Popovic</cp:lastModifiedBy>
  <cp:revision>3</cp:revision>
  <dcterms:created xsi:type="dcterms:W3CDTF">2016-12-02T13:23:00Z</dcterms:created>
  <dcterms:modified xsi:type="dcterms:W3CDTF">2016-12-02T13:33:00Z</dcterms:modified>
</cp:coreProperties>
</file>